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2D2" w:rsidRDefault="00482F47" w:rsidP="00482F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STEPPS SURGERY</w:t>
      </w:r>
    </w:p>
    <w:p w:rsidR="00A06AED" w:rsidRDefault="00A06AED" w:rsidP="00482F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131 Cumbernauld Road,</w:t>
      </w:r>
      <w:r w:rsidR="004A5C2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Stepps,</w:t>
      </w:r>
      <w:r w:rsidR="004A5C2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G33 6EY</w:t>
      </w:r>
    </w:p>
    <w:p w:rsidR="00482F47" w:rsidRDefault="00482F47" w:rsidP="00482F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Duty of Candour Report 2019</w:t>
      </w:r>
    </w:p>
    <w:p w:rsidR="00482F47" w:rsidRDefault="00482F47" w:rsidP="00482F47">
      <w:r w:rsidRPr="00832BCD">
        <w:t>All health and social</w:t>
      </w:r>
      <w:r w:rsidR="004A5C20">
        <w:t xml:space="preserve"> </w:t>
      </w:r>
      <w:r w:rsidRPr="00832BCD">
        <w:t>care services in Scotland</w:t>
      </w:r>
      <w:r w:rsidR="004A5C20">
        <w:t xml:space="preserve"> </w:t>
      </w:r>
      <w:r w:rsidRPr="00832BCD">
        <w:t>have a duty of candour. This is a legal requirement</w:t>
      </w:r>
      <w:r w:rsidR="004A5C20">
        <w:t xml:space="preserve"> </w:t>
      </w:r>
      <w:r w:rsidRPr="00832BCD">
        <w:t>which means that when unintended or unexpected events</w:t>
      </w:r>
      <w:r w:rsidR="004A5C20">
        <w:t xml:space="preserve"> </w:t>
      </w:r>
      <w:r w:rsidRPr="00832BCD">
        <w:t>happen that result in death or harm as defined in the Act, the people affected understand what has</w:t>
      </w:r>
      <w:r w:rsidR="004A5C20">
        <w:t xml:space="preserve"> </w:t>
      </w:r>
      <w:r w:rsidRPr="00832BCD">
        <w:t>happened,</w:t>
      </w:r>
      <w:r w:rsidR="004A5C20">
        <w:t xml:space="preserve"> </w:t>
      </w:r>
      <w:r w:rsidRPr="00832BCD">
        <w:t>receive</w:t>
      </w:r>
      <w:r w:rsidR="004A5C20">
        <w:t xml:space="preserve"> </w:t>
      </w:r>
      <w:r w:rsidRPr="00832BCD">
        <w:t>an</w:t>
      </w:r>
      <w:r w:rsidR="004A5C20">
        <w:t xml:space="preserve"> </w:t>
      </w:r>
      <w:r w:rsidRPr="00832BCD">
        <w:t>apology,</w:t>
      </w:r>
      <w:r w:rsidR="004A5C20">
        <w:t xml:space="preserve"> </w:t>
      </w:r>
      <w:r w:rsidRPr="00832BCD">
        <w:t>and</w:t>
      </w:r>
      <w:r w:rsidR="004A5C20">
        <w:t xml:space="preserve"> </w:t>
      </w:r>
      <w:r w:rsidRPr="00832BCD">
        <w:t>that</w:t>
      </w:r>
      <w:r w:rsidR="004A5C20">
        <w:t xml:space="preserve"> </w:t>
      </w:r>
      <w:r w:rsidRPr="00832BCD">
        <w:t>organisations learn how</w:t>
      </w:r>
      <w:r w:rsidR="004A5C20">
        <w:t xml:space="preserve"> </w:t>
      </w:r>
      <w:r w:rsidRPr="00832BCD">
        <w:t>to</w:t>
      </w:r>
      <w:r w:rsidR="004A5C20">
        <w:t xml:space="preserve"> </w:t>
      </w:r>
      <w:r w:rsidRPr="00832BCD">
        <w:t>improve</w:t>
      </w:r>
      <w:r w:rsidR="004A5C20">
        <w:t xml:space="preserve"> </w:t>
      </w:r>
      <w:r w:rsidRPr="00832BCD">
        <w:t>for the</w:t>
      </w:r>
      <w:r w:rsidR="004A5C20">
        <w:t xml:space="preserve"> </w:t>
      </w:r>
      <w:r w:rsidRPr="00832BCD">
        <w:t>future. An</w:t>
      </w:r>
      <w:r w:rsidR="004A5C20">
        <w:t xml:space="preserve"> </w:t>
      </w:r>
      <w:r w:rsidRPr="00832BCD">
        <w:t>important</w:t>
      </w:r>
      <w:r w:rsidR="004A5C20">
        <w:t xml:space="preserve"> </w:t>
      </w:r>
      <w:r w:rsidRPr="00832BCD">
        <w:t>part of</w:t>
      </w:r>
      <w:r w:rsidR="004A5C20">
        <w:t xml:space="preserve"> </w:t>
      </w:r>
      <w:r w:rsidRPr="00832BCD">
        <w:t>this duty</w:t>
      </w:r>
      <w:r w:rsidR="004A5C20">
        <w:t xml:space="preserve"> </w:t>
      </w:r>
      <w:r w:rsidRPr="00832BCD">
        <w:t>is that</w:t>
      </w:r>
      <w:r w:rsidR="004A5C20">
        <w:t xml:space="preserve"> </w:t>
      </w:r>
      <w:r w:rsidRPr="00832BCD">
        <w:t>we</w:t>
      </w:r>
      <w:r w:rsidR="004A5C20">
        <w:t xml:space="preserve"> </w:t>
      </w:r>
      <w:r w:rsidRPr="00832BCD">
        <w:t>provide</w:t>
      </w:r>
      <w:r w:rsidR="004A5C20">
        <w:t xml:space="preserve"> </w:t>
      </w:r>
      <w:r w:rsidRPr="00832BCD">
        <w:t>an</w:t>
      </w:r>
      <w:r w:rsidR="004A5C20">
        <w:t xml:space="preserve"> </w:t>
      </w:r>
      <w:r w:rsidRPr="00832BCD">
        <w:t>annual report</w:t>
      </w:r>
      <w:r w:rsidR="004A5C20">
        <w:t xml:space="preserve"> </w:t>
      </w:r>
      <w:r w:rsidRPr="00832BCD">
        <w:t>about</w:t>
      </w:r>
      <w:r w:rsidR="004A5C20">
        <w:t xml:space="preserve"> </w:t>
      </w:r>
      <w:r w:rsidRPr="00832BCD">
        <w:t>how</w:t>
      </w:r>
      <w:r w:rsidR="004A5C20">
        <w:t xml:space="preserve"> </w:t>
      </w:r>
      <w:r w:rsidRPr="00832BCD">
        <w:t>the duty</w:t>
      </w:r>
      <w:r w:rsidR="004A5C20">
        <w:t xml:space="preserve"> </w:t>
      </w:r>
      <w:r w:rsidRPr="00832BCD">
        <w:t>of</w:t>
      </w:r>
      <w:r w:rsidR="004A5C20">
        <w:t xml:space="preserve"> </w:t>
      </w:r>
      <w:r w:rsidRPr="00832BCD">
        <w:t>candour is implemented</w:t>
      </w:r>
      <w:r w:rsidR="004A5C20">
        <w:t xml:space="preserve"> </w:t>
      </w:r>
      <w:r w:rsidRPr="00832BCD">
        <w:t>in</w:t>
      </w:r>
      <w:r w:rsidR="004A5C20">
        <w:t xml:space="preserve"> </w:t>
      </w:r>
      <w:r w:rsidRPr="00832BCD">
        <w:t>our services.</w:t>
      </w:r>
      <w:r w:rsidR="004A5C20">
        <w:t xml:space="preserve"> </w:t>
      </w:r>
      <w:r w:rsidRPr="00832BCD">
        <w:t>This short</w:t>
      </w:r>
      <w:r w:rsidR="004A5C20">
        <w:t xml:space="preserve"> </w:t>
      </w:r>
      <w:r w:rsidRPr="00832BCD">
        <w:t>report</w:t>
      </w:r>
      <w:r w:rsidR="004A5C20">
        <w:t xml:space="preserve"> </w:t>
      </w:r>
      <w:r w:rsidRPr="00832BCD">
        <w:t xml:space="preserve">describes how </w:t>
      </w:r>
      <w:r>
        <w:t>Stepps Surgery</w:t>
      </w:r>
      <w:r w:rsidR="004A5C20">
        <w:t xml:space="preserve"> </w:t>
      </w:r>
      <w:r w:rsidRPr="00832BCD">
        <w:t>has operated</w:t>
      </w:r>
      <w:r w:rsidR="004A5C20">
        <w:t xml:space="preserve"> </w:t>
      </w:r>
      <w:r w:rsidRPr="00832BCD">
        <w:t>the</w:t>
      </w:r>
      <w:r w:rsidR="004A5C20">
        <w:t xml:space="preserve"> </w:t>
      </w:r>
      <w:r w:rsidRPr="00832BCD">
        <w:t>duty</w:t>
      </w:r>
      <w:r w:rsidR="004A5C20">
        <w:t xml:space="preserve"> </w:t>
      </w:r>
      <w:r w:rsidRPr="00832BCD">
        <w:t>of</w:t>
      </w:r>
      <w:r w:rsidR="004A5C20">
        <w:t xml:space="preserve"> </w:t>
      </w:r>
      <w:r w:rsidRPr="00832BCD">
        <w:t>candour during</w:t>
      </w:r>
      <w:r w:rsidR="004A5C20">
        <w:t xml:space="preserve"> </w:t>
      </w:r>
      <w:r w:rsidRPr="00832BCD">
        <w:t>the</w:t>
      </w:r>
      <w:r w:rsidR="004A5C20">
        <w:t xml:space="preserve"> </w:t>
      </w:r>
      <w:r w:rsidRPr="00832BCD">
        <w:t>time</w:t>
      </w:r>
      <w:r w:rsidR="004A5C20">
        <w:t xml:space="preserve"> </w:t>
      </w:r>
      <w:r w:rsidRPr="00832BCD">
        <w:t>between</w:t>
      </w:r>
      <w:r w:rsidR="004A5C20">
        <w:t xml:space="preserve"> </w:t>
      </w:r>
      <w:r w:rsidRPr="00832BCD">
        <w:t>1</w:t>
      </w:r>
      <w:r w:rsidR="004A5C20">
        <w:t xml:space="preserve"> </w:t>
      </w:r>
      <w:r w:rsidRPr="00832BCD">
        <w:t>April 2018 and</w:t>
      </w:r>
      <w:r w:rsidR="004A5C20">
        <w:t xml:space="preserve"> </w:t>
      </w:r>
      <w:r w:rsidRPr="00832BCD">
        <w:t>31</w:t>
      </w:r>
      <w:r w:rsidR="004A5C20">
        <w:t xml:space="preserve"> </w:t>
      </w:r>
      <w:r w:rsidRPr="00832BCD">
        <w:t>March</w:t>
      </w:r>
      <w:r w:rsidR="004A5C20">
        <w:t xml:space="preserve"> </w:t>
      </w:r>
      <w:r w:rsidRPr="00832BCD">
        <w:t>2019.</w:t>
      </w:r>
      <w:r w:rsidR="004A5C20">
        <w:t xml:space="preserve"> </w:t>
      </w:r>
      <w:r w:rsidRPr="00832BCD">
        <w:t>We</w:t>
      </w:r>
      <w:r w:rsidR="004A5C20">
        <w:t xml:space="preserve"> </w:t>
      </w:r>
      <w:r w:rsidRPr="00832BCD">
        <w:t>hope</w:t>
      </w:r>
      <w:r w:rsidR="004A5C20">
        <w:t xml:space="preserve"> </w:t>
      </w:r>
      <w:r w:rsidRPr="00832BCD">
        <w:t>you</w:t>
      </w:r>
      <w:r w:rsidR="004A5C20">
        <w:t xml:space="preserve"> </w:t>
      </w:r>
      <w:r w:rsidRPr="00832BCD">
        <w:t>find</w:t>
      </w:r>
      <w:r w:rsidR="004A5C20">
        <w:t xml:space="preserve"> </w:t>
      </w:r>
      <w:r w:rsidRPr="00832BCD">
        <w:t>this report useful.</w:t>
      </w:r>
      <w:r w:rsidR="004A5C20">
        <w:t xml:space="preserve"> </w:t>
      </w:r>
      <w:r w:rsidRPr="00832BCD">
        <w:t xml:space="preserve"> </w:t>
      </w:r>
    </w:p>
    <w:p w:rsidR="00482F47" w:rsidRDefault="00482F47" w:rsidP="00482F47">
      <w:r w:rsidRPr="00832BCD">
        <w:rPr>
          <w:b/>
        </w:rPr>
        <w:t>1.</w:t>
      </w:r>
      <w:r w:rsidR="004A5C20">
        <w:rPr>
          <w:b/>
        </w:rPr>
        <w:t xml:space="preserve"> </w:t>
      </w:r>
      <w:proofErr w:type="gramStart"/>
      <w:r w:rsidRPr="00832BCD">
        <w:rPr>
          <w:b/>
        </w:rPr>
        <w:t>About</w:t>
      </w:r>
      <w:proofErr w:type="gramEnd"/>
      <w:r w:rsidR="004A5C20">
        <w:rPr>
          <w:b/>
        </w:rPr>
        <w:t xml:space="preserve"> </w:t>
      </w:r>
      <w:r>
        <w:rPr>
          <w:b/>
        </w:rPr>
        <w:t>Stepps Surgery</w:t>
      </w:r>
      <w:r w:rsidRPr="00832BCD">
        <w:t xml:space="preserve"> </w:t>
      </w:r>
    </w:p>
    <w:p w:rsidR="00482F47" w:rsidRDefault="00482F47" w:rsidP="00482F47">
      <w:r>
        <w:t>Stepps Surgery</w:t>
      </w:r>
      <w:r w:rsidR="004A5C20">
        <w:t xml:space="preserve"> </w:t>
      </w:r>
      <w:r w:rsidRPr="00832BCD">
        <w:t>serves a</w:t>
      </w:r>
      <w:r w:rsidR="004A5C20">
        <w:t xml:space="preserve"> </w:t>
      </w:r>
      <w:r w:rsidRPr="00832BCD">
        <w:t>population</w:t>
      </w:r>
      <w:r w:rsidR="004A5C20">
        <w:t xml:space="preserve"> </w:t>
      </w:r>
      <w:r w:rsidRPr="00832BCD">
        <w:t>of</w:t>
      </w:r>
      <w:r w:rsidR="004A5C20">
        <w:t xml:space="preserve"> </w:t>
      </w:r>
      <w:r>
        <w:t>3,1</w:t>
      </w:r>
      <w:r w:rsidRPr="00832BCD">
        <w:t>00 people</w:t>
      </w:r>
      <w:r w:rsidR="004A5C20">
        <w:t xml:space="preserve"> </w:t>
      </w:r>
      <w:r>
        <w:t>in</w:t>
      </w:r>
      <w:r w:rsidR="004A5C20">
        <w:t xml:space="preserve"> </w:t>
      </w:r>
      <w:r>
        <w:t>Stepps</w:t>
      </w:r>
      <w:r w:rsidR="004A5C20">
        <w:t xml:space="preserve"> </w:t>
      </w:r>
      <w:r>
        <w:t>and</w:t>
      </w:r>
      <w:r w:rsidR="004A5C20">
        <w:t xml:space="preserve"> </w:t>
      </w:r>
      <w:r>
        <w:t>Millerston.</w:t>
      </w:r>
      <w:r w:rsidR="004A5C20">
        <w:t xml:space="preserve"> </w:t>
      </w:r>
      <w:r w:rsidRPr="00832BCD">
        <w:t>We</w:t>
      </w:r>
      <w:r w:rsidR="004A5C20">
        <w:t xml:space="preserve"> </w:t>
      </w:r>
      <w:r w:rsidRPr="00832BCD">
        <w:t xml:space="preserve">cover a </w:t>
      </w:r>
      <w:r>
        <w:t>suburban</w:t>
      </w:r>
      <w:r w:rsidRPr="00832BCD">
        <w:t xml:space="preserve"> area</w:t>
      </w:r>
      <w:r w:rsidR="004A5C20">
        <w:t xml:space="preserve"> </w:t>
      </w:r>
      <w:r>
        <w:t>mostly</w:t>
      </w:r>
      <w:r w:rsidR="004A5C20">
        <w:t xml:space="preserve"> </w:t>
      </w:r>
      <w:r>
        <w:t>within</w:t>
      </w:r>
      <w:r w:rsidR="004A5C20">
        <w:t xml:space="preserve"> </w:t>
      </w:r>
      <w:r>
        <w:t>NHS</w:t>
      </w:r>
      <w:r w:rsidR="004A5C20">
        <w:t xml:space="preserve"> </w:t>
      </w:r>
      <w:r>
        <w:t>Lanarkshire</w:t>
      </w:r>
      <w:r w:rsidR="004A5C20">
        <w:t xml:space="preserve"> </w:t>
      </w:r>
      <w:r>
        <w:t>although</w:t>
      </w:r>
      <w:r w:rsidR="004A5C20">
        <w:t xml:space="preserve"> </w:t>
      </w:r>
      <w:r>
        <w:t>with some</w:t>
      </w:r>
      <w:r w:rsidR="004A5C20">
        <w:t xml:space="preserve"> </w:t>
      </w:r>
      <w:r>
        <w:t>patients</w:t>
      </w:r>
      <w:r w:rsidR="004A5C20">
        <w:t xml:space="preserve"> </w:t>
      </w:r>
      <w:r>
        <w:t>within</w:t>
      </w:r>
      <w:r w:rsidR="004A5C20">
        <w:t xml:space="preserve"> </w:t>
      </w:r>
      <w:r>
        <w:t>NHS</w:t>
      </w:r>
      <w:r w:rsidR="004A5C20">
        <w:t xml:space="preserve"> </w:t>
      </w:r>
      <w:r>
        <w:t>Greater</w:t>
      </w:r>
      <w:r w:rsidR="004A5C20">
        <w:t xml:space="preserve"> </w:t>
      </w:r>
      <w:r>
        <w:t>Glasgow</w:t>
      </w:r>
      <w:r w:rsidR="004A5C20">
        <w:t xml:space="preserve"> </w:t>
      </w:r>
      <w:r>
        <w:t>&amp;</w:t>
      </w:r>
      <w:r w:rsidR="004A5C20">
        <w:t xml:space="preserve"> </w:t>
      </w:r>
      <w:r>
        <w:t>Clyde</w:t>
      </w:r>
      <w:r w:rsidRPr="00832BCD">
        <w:t>.</w:t>
      </w:r>
      <w:r w:rsidR="004A5C20">
        <w:t xml:space="preserve"> </w:t>
      </w:r>
      <w:r w:rsidRPr="00832BCD">
        <w:t xml:space="preserve"> Our aim is to</w:t>
      </w:r>
      <w:r w:rsidR="004A5C20">
        <w:t xml:space="preserve"> </w:t>
      </w:r>
      <w:r w:rsidRPr="00832BCD">
        <w:t>provide</w:t>
      </w:r>
      <w:r w:rsidR="004A5C20">
        <w:t xml:space="preserve"> </w:t>
      </w:r>
      <w:r w:rsidRPr="00832BCD">
        <w:t>high</w:t>
      </w:r>
      <w:r w:rsidR="004A5C20">
        <w:t xml:space="preserve"> </w:t>
      </w:r>
      <w:r w:rsidRPr="00832BCD">
        <w:t>quality</w:t>
      </w:r>
      <w:r w:rsidR="004A5C20">
        <w:t xml:space="preserve"> </w:t>
      </w:r>
      <w:r w:rsidRPr="00832BCD">
        <w:t>care</w:t>
      </w:r>
      <w:r w:rsidR="004A5C20">
        <w:t xml:space="preserve"> </w:t>
      </w:r>
      <w:r w:rsidRPr="00832BCD">
        <w:t>for every</w:t>
      </w:r>
      <w:r w:rsidR="004A5C20">
        <w:t xml:space="preserve"> </w:t>
      </w:r>
      <w:r w:rsidRPr="00832BCD">
        <w:t>person</w:t>
      </w:r>
      <w:r w:rsidR="004A5C20">
        <w:t xml:space="preserve"> </w:t>
      </w:r>
      <w:r w:rsidRPr="00832BCD">
        <w:t>who</w:t>
      </w:r>
      <w:r w:rsidR="004A5C20">
        <w:t xml:space="preserve"> </w:t>
      </w:r>
      <w:r w:rsidRPr="00832BCD">
        <w:t>uses our services, and</w:t>
      </w:r>
      <w:r w:rsidR="004A5C20">
        <w:t xml:space="preserve"> </w:t>
      </w:r>
      <w:r w:rsidRPr="00832BCD">
        <w:t>where</w:t>
      </w:r>
      <w:r w:rsidR="004A5C20">
        <w:t xml:space="preserve"> </w:t>
      </w:r>
      <w:r w:rsidRPr="00832BCD">
        <w:t>possible</w:t>
      </w:r>
      <w:r w:rsidR="004A5C20">
        <w:t xml:space="preserve"> </w:t>
      </w:r>
      <w:r w:rsidRPr="00832BCD">
        <w:t>help</w:t>
      </w:r>
      <w:r w:rsidR="004A5C20">
        <w:t xml:space="preserve"> </w:t>
      </w:r>
      <w:r w:rsidRPr="00832BCD">
        <w:t>people</w:t>
      </w:r>
      <w:r w:rsidR="004A5C20">
        <w:t xml:space="preserve"> </w:t>
      </w:r>
      <w:r w:rsidRPr="00832BCD">
        <w:t>to</w:t>
      </w:r>
      <w:r w:rsidR="004A5C20">
        <w:t xml:space="preserve"> </w:t>
      </w:r>
      <w:r w:rsidRPr="00832BCD">
        <w:t>receive</w:t>
      </w:r>
      <w:r w:rsidR="004A5C20">
        <w:t xml:space="preserve"> </w:t>
      </w:r>
      <w:r w:rsidRPr="00832BCD">
        <w:t>care at</w:t>
      </w:r>
      <w:r w:rsidR="004A5C20">
        <w:t xml:space="preserve"> </w:t>
      </w:r>
      <w:r w:rsidRPr="00832BCD">
        <w:t xml:space="preserve">home. </w:t>
      </w:r>
    </w:p>
    <w:p w:rsidR="00FC05D4" w:rsidRPr="00832BCD" w:rsidRDefault="00FC05D4" w:rsidP="00FC05D4">
      <w:pPr>
        <w:rPr>
          <w:b/>
        </w:rPr>
      </w:pPr>
      <w:r w:rsidRPr="00832BCD">
        <w:rPr>
          <w:b/>
        </w:rPr>
        <w:t>2.</w:t>
      </w:r>
      <w:r w:rsidR="004A5C20">
        <w:rPr>
          <w:b/>
        </w:rPr>
        <w:t xml:space="preserve"> </w:t>
      </w:r>
      <w:r w:rsidRPr="00832BCD">
        <w:rPr>
          <w:b/>
        </w:rPr>
        <w:t>How</w:t>
      </w:r>
      <w:r w:rsidR="004A5C20">
        <w:rPr>
          <w:b/>
        </w:rPr>
        <w:t xml:space="preserve"> </w:t>
      </w:r>
      <w:r w:rsidRPr="00832BCD">
        <w:rPr>
          <w:b/>
        </w:rPr>
        <w:t>many</w:t>
      </w:r>
      <w:r w:rsidR="004A5C20">
        <w:rPr>
          <w:b/>
        </w:rPr>
        <w:t xml:space="preserve"> </w:t>
      </w:r>
      <w:r w:rsidRPr="00832BCD">
        <w:rPr>
          <w:b/>
        </w:rPr>
        <w:t>incidents</w:t>
      </w:r>
      <w:r w:rsidR="004A5C20">
        <w:rPr>
          <w:b/>
        </w:rPr>
        <w:t xml:space="preserve"> </w:t>
      </w:r>
      <w:r w:rsidRPr="00832BCD">
        <w:rPr>
          <w:b/>
        </w:rPr>
        <w:t>happened</w:t>
      </w:r>
      <w:r w:rsidR="004A5C20">
        <w:rPr>
          <w:b/>
        </w:rPr>
        <w:t xml:space="preserve"> </w:t>
      </w:r>
      <w:r w:rsidRPr="00832BCD">
        <w:rPr>
          <w:b/>
        </w:rPr>
        <w:t>to</w:t>
      </w:r>
      <w:r w:rsidR="004A5C20">
        <w:rPr>
          <w:b/>
        </w:rPr>
        <w:t xml:space="preserve"> </w:t>
      </w:r>
      <w:r w:rsidRPr="00832BCD">
        <w:rPr>
          <w:b/>
        </w:rPr>
        <w:t>which</w:t>
      </w:r>
      <w:r w:rsidR="004A5C20">
        <w:rPr>
          <w:b/>
        </w:rPr>
        <w:t xml:space="preserve"> </w:t>
      </w:r>
      <w:r w:rsidRPr="00832BCD">
        <w:rPr>
          <w:b/>
        </w:rPr>
        <w:t>the</w:t>
      </w:r>
      <w:r w:rsidR="004A5C20">
        <w:rPr>
          <w:b/>
        </w:rPr>
        <w:t xml:space="preserve"> </w:t>
      </w:r>
      <w:r w:rsidRPr="00832BCD">
        <w:rPr>
          <w:b/>
        </w:rPr>
        <w:t>duty</w:t>
      </w:r>
      <w:r w:rsidR="004A5C20">
        <w:rPr>
          <w:b/>
        </w:rPr>
        <w:t xml:space="preserve"> </w:t>
      </w:r>
      <w:r w:rsidRPr="00832BCD">
        <w:rPr>
          <w:b/>
        </w:rPr>
        <w:t xml:space="preserve">of candour applies? </w:t>
      </w:r>
    </w:p>
    <w:p w:rsidR="00B22837" w:rsidRDefault="00FC05D4" w:rsidP="00FC05D4">
      <w:r w:rsidRPr="00832BCD">
        <w:t>Between</w:t>
      </w:r>
      <w:r w:rsidR="004A5C20">
        <w:t xml:space="preserve"> </w:t>
      </w:r>
      <w:r w:rsidRPr="00832BCD">
        <w:t>1</w:t>
      </w:r>
      <w:r w:rsidR="004A5C20">
        <w:t xml:space="preserve"> </w:t>
      </w:r>
      <w:r w:rsidRPr="00832BCD">
        <w:t>April 2018</w:t>
      </w:r>
      <w:r w:rsidR="004A5C20">
        <w:t xml:space="preserve"> </w:t>
      </w:r>
      <w:r w:rsidRPr="00832BCD">
        <w:t>and</w:t>
      </w:r>
      <w:r w:rsidR="004A5C20">
        <w:t xml:space="preserve"> </w:t>
      </w:r>
      <w:r w:rsidRPr="00832BCD">
        <w:t>31</w:t>
      </w:r>
      <w:r w:rsidR="004A5C20">
        <w:t xml:space="preserve"> </w:t>
      </w:r>
      <w:r w:rsidRPr="00832BCD">
        <w:t>March</w:t>
      </w:r>
      <w:r w:rsidR="004A5C20">
        <w:t xml:space="preserve"> </w:t>
      </w:r>
      <w:r w:rsidRPr="00832BCD">
        <w:t>2019,</w:t>
      </w:r>
      <w:r w:rsidR="004A5C20">
        <w:t xml:space="preserve"> </w:t>
      </w:r>
      <w:r w:rsidRPr="00832BCD">
        <w:t>there</w:t>
      </w:r>
      <w:r w:rsidR="004A5C20">
        <w:t xml:space="preserve"> </w:t>
      </w:r>
      <w:r w:rsidRPr="00832BCD">
        <w:t>were</w:t>
      </w:r>
      <w:r w:rsidR="004A5C20">
        <w:t xml:space="preserve"> </w:t>
      </w:r>
      <w:r>
        <w:t>no</w:t>
      </w:r>
      <w:r w:rsidR="004A5C20">
        <w:t xml:space="preserve"> </w:t>
      </w:r>
      <w:r w:rsidRPr="00832BCD">
        <w:t>incidents</w:t>
      </w:r>
      <w:r w:rsidR="004A5C20">
        <w:t xml:space="preserve"> </w:t>
      </w:r>
      <w:r w:rsidRPr="00832BCD">
        <w:t>where the</w:t>
      </w:r>
      <w:r w:rsidR="004A5C20">
        <w:t xml:space="preserve"> </w:t>
      </w:r>
      <w:r w:rsidRPr="00832BCD">
        <w:t>duty of</w:t>
      </w:r>
      <w:r w:rsidR="004A5C20">
        <w:t xml:space="preserve"> </w:t>
      </w:r>
      <w:r w:rsidRPr="00832BCD">
        <w:t>candour applied.</w:t>
      </w:r>
      <w:r w:rsidR="004A5C20">
        <w:t xml:space="preserve"> </w:t>
      </w:r>
      <w:r>
        <w:t>Such incidents</w:t>
      </w:r>
      <w:r w:rsidR="004A5C20">
        <w:t xml:space="preserve"> </w:t>
      </w:r>
      <w:r w:rsidRPr="00832BCD">
        <w:t>are</w:t>
      </w:r>
      <w:r w:rsidR="004A5C20">
        <w:t xml:space="preserve"> </w:t>
      </w:r>
      <w:r w:rsidRPr="00832BCD">
        <w:t>unintended</w:t>
      </w:r>
      <w:r w:rsidR="004A5C20">
        <w:t xml:space="preserve"> </w:t>
      </w:r>
      <w:r w:rsidRPr="00832BCD">
        <w:t>or</w:t>
      </w:r>
      <w:r w:rsidR="004A5C20">
        <w:t xml:space="preserve"> </w:t>
      </w:r>
      <w:r w:rsidRPr="00832BCD">
        <w:t>unexpected</w:t>
      </w:r>
      <w:r w:rsidR="004A5C20">
        <w:t xml:space="preserve"> </w:t>
      </w:r>
      <w:r>
        <w:t>ev</w:t>
      </w:r>
      <w:r w:rsidRPr="00832BCD">
        <w:t>ents</w:t>
      </w:r>
      <w:r w:rsidR="004A5C20">
        <w:t xml:space="preserve"> </w:t>
      </w:r>
      <w:r w:rsidRPr="00832BCD">
        <w:t>that</w:t>
      </w:r>
      <w:r w:rsidR="004A5C20">
        <w:t xml:space="preserve"> </w:t>
      </w:r>
      <w:r w:rsidRPr="00832BCD">
        <w:t>result in death</w:t>
      </w:r>
      <w:r w:rsidR="004A5C20">
        <w:t xml:space="preserve"> </w:t>
      </w:r>
      <w:r w:rsidRPr="00832BCD">
        <w:t>or</w:t>
      </w:r>
      <w:r w:rsidR="004A5C20">
        <w:t xml:space="preserve"> </w:t>
      </w:r>
      <w:r w:rsidRPr="00832BCD">
        <w:t>harm</w:t>
      </w:r>
      <w:r w:rsidR="004A5C20">
        <w:t xml:space="preserve"> </w:t>
      </w:r>
      <w:r w:rsidRPr="00832BCD">
        <w:t>as</w:t>
      </w:r>
      <w:r w:rsidR="004A5C20">
        <w:t xml:space="preserve"> </w:t>
      </w:r>
      <w:r w:rsidRPr="00832BCD">
        <w:t>defined</w:t>
      </w:r>
      <w:r w:rsidR="004A5C20">
        <w:t xml:space="preserve"> </w:t>
      </w:r>
      <w:r w:rsidRPr="00832BCD">
        <w:t>in</w:t>
      </w:r>
      <w:r w:rsidR="004A5C20">
        <w:t xml:space="preserve"> </w:t>
      </w:r>
      <w:r w:rsidRPr="00832BCD">
        <w:t>the</w:t>
      </w:r>
      <w:r w:rsidR="004A5C20">
        <w:t xml:space="preserve"> </w:t>
      </w:r>
      <w:r w:rsidRPr="00832BCD">
        <w:t>Act,</w:t>
      </w:r>
      <w:r w:rsidR="004A5C20">
        <w:t xml:space="preserve"> </w:t>
      </w:r>
      <w:r>
        <w:t>and</w:t>
      </w:r>
      <w:r w:rsidR="004A5C20">
        <w:t xml:space="preserve"> </w:t>
      </w:r>
      <w:r>
        <w:t>do</w:t>
      </w:r>
      <w:r w:rsidR="004A5C20">
        <w:t xml:space="preserve"> </w:t>
      </w:r>
      <w:r>
        <w:t>not</w:t>
      </w:r>
      <w:r w:rsidR="004A5C20">
        <w:t xml:space="preserve"> </w:t>
      </w:r>
      <w:r>
        <w:t>relate</w:t>
      </w:r>
      <w:r w:rsidR="004A5C20">
        <w:t xml:space="preserve"> </w:t>
      </w:r>
      <w:r>
        <w:t>directl</w:t>
      </w:r>
      <w:r w:rsidRPr="00832BCD">
        <w:t>y</w:t>
      </w:r>
      <w:r w:rsidR="004A5C20">
        <w:t xml:space="preserve"> </w:t>
      </w:r>
      <w:r w:rsidRPr="00832BCD">
        <w:t>to</w:t>
      </w:r>
      <w:r w:rsidR="004A5C20">
        <w:t xml:space="preserve"> </w:t>
      </w:r>
      <w:r w:rsidRPr="00832BCD">
        <w:t>the</w:t>
      </w:r>
      <w:r w:rsidR="004A5C20">
        <w:t xml:space="preserve"> </w:t>
      </w:r>
      <w:r w:rsidRPr="00832BCD">
        <w:t>natural course</w:t>
      </w:r>
      <w:r w:rsidR="004A5C20">
        <w:t xml:space="preserve"> </w:t>
      </w:r>
      <w:r w:rsidRPr="00832BCD">
        <w:t>of</w:t>
      </w:r>
      <w:r w:rsidR="004A5C20">
        <w:t xml:space="preserve"> </w:t>
      </w:r>
      <w:r w:rsidRPr="00832BCD">
        <w:t>someone’s illness or</w:t>
      </w:r>
      <w:r w:rsidR="004A5C20">
        <w:t xml:space="preserve"> </w:t>
      </w:r>
      <w:r w:rsidRPr="00832BCD">
        <w:t>underlying</w:t>
      </w:r>
      <w:r w:rsidR="004A5C20">
        <w:t xml:space="preserve"> </w:t>
      </w:r>
      <w:r w:rsidRPr="00832BCD">
        <w:t>condition.</w:t>
      </w:r>
      <w:r w:rsidR="004A5C20">
        <w:t xml:space="preserve"> </w:t>
      </w:r>
      <w:r w:rsidRPr="00832BCD">
        <w:t xml:space="preserve"> </w:t>
      </w:r>
    </w:p>
    <w:tbl>
      <w:tblPr>
        <w:tblStyle w:val="TableGrid"/>
        <w:tblW w:w="0" w:type="auto"/>
        <w:tblLook w:val="04A0"/>
      </w:tblPr>
      <w:tblGrid>
        <w:gridCol w:w="5495"/>
        <w:gridCol w:w="3747"/>
      </w:tblGrid>
      <w:tr w:rsidR="00B22837" w:rsidTr="00A06AED">
        <w:tc>
          <w:tcPr>
            <w:tcW w:w="5495" w:type="dxa"/>
          </w:tcPr>
          <w:p w:rsidR="00B22837" w:rsidRDefault="00B22837" w:rsidP="00A06AED">
            <w:r w:rsidRPr="00832BCD">
              <w:t>Type of unexpected or unintended incident (not related to the natural course of someone’s illness or underlying condition)</w:t>
            </w:r>
          </w:p>
        </w:tc>
        <w:tc>
          <w:tcPr>
            <w:tcW w:w="3747" w:type="dxa"/>
          </w:tcPr>
          <w:p w:rsidR="00B22837" w:rsidRDefault="00B22837" w:rsidP="00A06AED">
            <w:r w:rsidRPr="00832BCD">
              <w:t>Number of times this happened (between 1 April 2018 and 31 March 2019)</w:t>
            </w:r>
          </w:p>
        </w:tc>
      </w:tr>
      <w:tr w:rsidR="00B22837" w:rsidTr="00A06AED">
        <w:tc>
          <w:tcPr>
            <w:tcW w:w="5495" w:type="dxa"/>
          </w:tcPr>
          <w:p w:rsidR="00B22837" w:rsidRDefault="00B22837" w:rsidP="00A06AED">
            <w:r w:rsidRPr="00832BCD">
              <w:t xml:space="preserve">A person died </w:t>
            </w:r>
          </w:p>
        </w:tc>
        <w:tc>
          <w:tcPr>
            <w:tcW w:w="3747" w:type="dxa"/>
          </w:tcPr>
          <w:p w:rsidR="00B22837" w:rsidRDefault="00B22837" w:rsidP="00A06AED">
            <w:r>
              <w:t>0</w:t>
            </w:r>
          </w:p>
        </w:tc>
      </w:tr>
      <w:tr w:rsidR="00B22837" w:rsidTr="00A06AED">
        <w:tc>
          <w:tcPr>
            <w:tcW w:w="5495" w:type="dxa"/>
          </w:tcPr>
          <w:p w:rsidR="00B22837" w:rsidRDefault="00B22837" w:rsidP="00A06AED">
            <w:r w:rsidRPr="00832BCD">
              <w:t>A person incurred permanent lessening of bodily, sensory, motor, physiologic or intellectual functions</w:t>
            </w:r>
            <w:r w:rsidR="004A5C20">
              <w:t xml:space="preserve"> </w:t>
            </w:r>
          </w:p>
        </w:tc>
        <w:tc>
          <w:tcPr>
            <w:tcW w:w="3747" w:type="dxa"/>
          </w:tcPr>
          <w:p w:rsidR="00B22837" w:rsidRDefault="00B22837" w:rsidP="00A06AED">
            <w:r>
              <w:t>0</w:t>
            </w:r>
          </w:p>
        </w:tc>
      </w:tr>
      <w:tr w:rsidR="00B22837" w:rsidTr="00A06AED">
        <w:tc>
          <w:tcPr>
            <w:tcW w:w="5495" w:type="dxa"/>
          </w:tcPr>
          <w:p w:rsidR="00B22837" w:rsidRDefault="00B22837" w:rsidP="00A06AED">
            <w:r w:rsidRPr="00832BCD">
              <w:t>A person’s treatment increased</w:t>
            </w:r>
            <w:r w:rsidR="004A5C20">
              <w:t xml:space="preserve"> </w:t>
            </w:r>
          </w:p>
        </w:tc>
        <w:tc>
          <w:tcPr>
            <w:tcW w:w="3747" w:type="dxa"/>
          </w:tcPr>
          <w:p w:rsidR="00B22837" w:rsidRDefault="00B22837" w:rsidP="00A06AED">
            <w:r>
              <w:t>0</w:t>
            </w:r>
          </w:p>
        </w:tc>
      </w:tr>
      <w:tr w:rsidR="00B22837" w:rsidTr="00A06AED">
        <w:tc>
          <w:tcPr>
            <w:tcW w:w="5495" w:type="dxa"/>
          </w:tcPr>
          <w:p w:rsidR="00B22837" w:rsidRDefault="00B22837" w:rsidP="00A06AED">
            <w:r w:rsidRPr="00832BCD">
              <w:t>The structure of a person’s body changed</w:t>
            </w:r>
            <w:r w:rsidR="004A5C20">
              <w:t xml:space="preserve"> </w:t>
            </w:r>
          </w:p>
        </w:tc>
        <w:tc>
          <w:tcPr>
            <w:tcW w:w="3747" w:type="dxa"/>
          </w:tcPr>
          <w:p w:rsidR="00B22837" w:rsidRDefault="00B22837" w:rsidP="00A06AED">
            <w:r>
              <w:t>0</w:t>
            </w:r>
          </w:p>
        </w:tc>
      </w:tr>
      <w:tr w:rsidR="00B22837" w:rsidTr="00A06AED">
        <w:tc>
          <w:tcPr>
            <w:tcW w:w="5495" w:type="dxa"/>
          </w:tcPr>
          <w:p w:rsidR="00B22837" w:rsidRDefault="00B22837" w:rsidP="00A06AED">
            <w:r w:rsidRPr="00832BCD">
              <w:t xml:space="preserve">A person’s life expectancy shortened </w:t>
            </w:r>
          </w:p>
        </w:tc>
        <w:tc>
          <w:tcPr>
            <w:tcW w:w="3747" w:type="dxa"/>
          </w:tcPr>
          <w:p w:rsidR="00B22837" w:rsidRDefault="00B22837" w:rsidP="00A06AED">
            <w:r>
              <w:t>0</w:t>
            </w:r>
          </w:p>
        </w:tc>
      </w:tr>
      <w:tr w:rsidR="00B22837" w:rsidTr="00A06AED">
        <w:tc>
          <w:tcPr>
            <w:tcW w:w="5495" w:type="dxa"/>
          </w:tcPr>
          <w:p w:rsidR="00B22837" w:rsidRDefault="00B22837" w:rsidP="00A06AED">
            <w:r w:rsidRPr="00832BCD">
              <w:t xml:space="preserve">A person’s sensory, motor or intellectual functions was impaired for 28 days or more </w:t>
            </w:r>
          </w:p>
        </w:tc>
        <w:tc>
          <w:tcPr>
            <w:tcW w:w="3747" w:type="dxa"/>
          </w:tcPr>
          <w:p w:rsidR="00B22837" w:rsidRDefault="00B22837" w:rsidP="00A06AED">
            <w:r>
              <w:t>0</w:t>
            </w:r>
          </w:p>
        </w:tc>
      </w:tr>
      <w:tr w:rsidR="00B22837" w:rsidTr="00A06AED">
        <w:tc>
          <w:tcPr>
            <w:tcW w:w="5495" w:type="dxa"/>
          </w:tcPr>
          <w:p w:rsidR="00B22837" w:rsidRDefault="00B22837" w:rsidP="00A06AED">
            <w:r w:rsidRPr="00832BCD">
              <w:t xml:space="preserve">A person experienced pain or psychological harm for 28 days or more </w:t>
            </w:r>
          </w:p>
        </w:tc>
        <w:tc>
          <w:tcPr>
            <w:tcW w:w="3747" w:type="dxa"/>
          </w:tcPr>
          <w:p w:rsidR="00B22837" w:rsidRDefault="00B22837" w:rsidP="00A06AED">
            <w:r>
              <w:t>0</w:t>
            </w:r>
          </w:p>
        </w:tc>
      </w:tr>
      <w:tr w:rsidR="00B22837" w:rsidTr="00A06AED">
        <w:tc>
          <w:tcPr>
            <w:tcW w:w="5495" w:type="dxa"/>
          </w:tcPr>
          <w:p w:rsidR="00B22837" w:rsidRDefault="00B22837" w:rsidP="00A06AED">
            <w:r w:rsidRPr="00832BCD">
              <w:t xml:space="preserve">A person needed health treatment in order to prevent them dying </w:t>
            </w:r>
          </w:p>
        </w:tc>
        <w:tc>
          <w:tcPr>
            <w:tcW w:w="3747" w:type="dxa"/>
          </w:tcPr>
          <w:p w:rsidR="00B22837" w:rsidRDefault="00B22837" w:rsidP="00A06AED">
            <w:r>
              <w:t>0</w:t>
            </w:r>
          </w:p>
        </w:tc>
      </w:tr>
      <w:tr w:rsidR="00B22837" w:rsidTr="00A06AED">
        <w:tc>
          <w:tcPr>
            <w:tcW w:w="5495" w:type="dxa"/>
          </w:tcPr>
          <w:p w:rsidR="00B22837" w:rsidRDefault="00B22837" w:rsidP="00A06AED">
            <w:r w:rsidRPr="00832BCD">
              <w:t xml:space="preserve">A person needing health treatment in order to prevent other injuries as listed above </w:t>
            </w:r>
          </w:p>
        </w:tc>
        <w:tc>
          <w:tcPr>
            <w:tcW w:w="3747" w:type="dxa"/>
          </w:tcPr>
          <w:p w:rsidR="00B22837" w:rsidRDefault="00B22837" w:rsidP="00A06AED">
            <w:r>
              <w:t>0</w:t>
            </w:r>
          </w:p>
        </w:tc>
      </w:tr>
      <w:tr w:rsidR="00B22837" w:rsidRPr="00F606AE" w:rsidTr="00A06AED">
        <w:tc>
          <w:tcPr>
            <w:tcW w:w="5495" w:type="dxa"/>
          </w:tcPr>
          <w:p w:rsidR="00B22837" w:rsidRPr="00F606AE" w:rsidRDefault="00B22837" w:rsidP="00A06AED">
            <w:pPr>
              <w:rPr>
                <w:b/>
              </w:rPr>
            </w:pPr>
            <w:r w:rsidRPr="00F606AE">
              <w:rPr>
                <w:b/>
              </w:rPr>
              <w:t xml:space="preserve">TOTAL </w:t>
            </w:r>
          </w:p>
        </w:tc>
        <w:tc>
          <w:tcPr>
            <w:tcW w:w="3747" w:type="dxa"/>
          </w:tcPr>
          <w:p w:rsidR="00B22837" w:rsidRPr="00F606AE" w:rsidRDefault="00B22837" w:rsidP="00A06AE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482F47" w:rsidRDefault="00482F47" w:rsidP="00482F47">
      <w:pPr>
        <w:rPr>
          <w:sz w:val="20"/>
          <w:szCs w:val="20"/>
        </w:rPr>
      </w:pPr>
    </w:p>
    <w:p w:rsidR="004A5C20" w:rsidRDefault="004A5C20">
      <w:pPr>
        <w:rPr>
          <w:b/>
        </w:rPr>
      </w:pPr>
      <w:r>
        <w:rPr>
          <w:b/>
        </w:rPr>
        <w:br w:type="page"/>
      </w:r>
    </w:p>
    <w:p w:rsidR="00A06AED" w:rsidRPr="00F606AE" w:rsidRDefault="00A06AED" w:rsidP="00A06AED">
      <w:pPr>
        <w:rPr>
          <w:b/>
        </w:rPr>
      </w:pPr>
      <w:r w:rsidRPr="00F606AE">
        <w:rPr>
          <w:b/>
        </w:rPr>
        <w:lastRenderedPageBreak/>
        <w:t xml:space="preserve">3. To what extent did </w:t>
      </w:r>
      <w:r>
        <w:rPr>
          <w:b/>
        </w:rPr>
        <w:t>Stepps Surgery</w:t>
      </w:r>
      <w:r w:rsidRPr="00F606AE">
        <w:rPr>
          <w:b/>
        </w:rPr>
        <w:t xml:space="preserve"> follow the duty of candour procedure?</w:t>
      </w:r>
      <w:r w:rsidR="004A5C20">
        <w:rPr>
          <w:b/>
        </w:rPr>
        <w:t xml:space="preserve"> </w:t>
      </w:r>
    </w:p>
    <w:p w:rsidR="00A06AED" w:rsidRDefault="00A06AED" w:rsidP="00A06AED">
      <w:pPr>
        <w:rPr>
          <w:b/>
        </w:rPr>
      </w:pPr>
      <w:r>
        <w:t>We actively sought out cases to which a Duty of Candour might apply but did not find any. To this extent we were fully compliant with the duty of candour procedure.</w:t>
      </w:r>
      <w:r w:rsidRPr="00F606AE">
        <w:rPr>
          <w:b/>
        </w:rPr>
        <w:t xml:space="preserve"> </w:t>
      </w:r>
    </w:p>
    <w:p w:rsidR="00A06AED" w:rsidRPr="00F606AE" w:rsidRDefault="00A06AED" w:rsidP="00A06AED">
      <w:pPr>
        <w:rPr>
          <w:b/>
        </w:rPr>
      </w:pPr>
      <w:r w:rsidRPr="00F606AE">
        <w:rPr>
          <w:b/>
        </w:rPr>
        <w:t>4. Information about our policies and procedures</w:t>
      </w:r>
      <w:r w:rsidR="004A5C20">
        <w:rPr>
          <w:b/>
        </w:rPr>
        <w:t xml:space="preserve"> </w:t>
      </w:r>
    </w:p>
    <w:p w:rsidR="00A06AED" w:rsidRDefault="00A06AED" w:rsidP="00A06AED">
      <w:r w:rsidRPr="00832BCD">
        <w:t>Where</w:t>
      </w:r>
      <w:r w:rsidR="004A5C20">
        <w:t xml:space="preserve"> </w:t>
      </w:r>
      <w:r w:rsidRPr="00832BCD">
        <w:t>something</w:t>
      </w:r>
      <w:r w:rsidR="004A5C20">
        <w:t xml:space="preserve"> </w:t>
      </w:r>
      <w:r w:rsidRPr="00832BCD">
        <w:t>has</w:t>
      </w:r>
      <w:r w:rsidR="004A5C20">
        <w:t xml:space="preserve"> </w:t>
      </w:r>
      <w:r w:rsidRPr="00832BCD">
        <w:t>happened</w:t>
      </w:r>
      <w:r w:rsidR="004A5C20">
        <w:t xml:space="preserve"> </w:t>
      </w:r>
      <w:r w:rsidRPr="00832BCD">
        <w:t>that</w:t>
      </w:r>
      <w:r w:rsidR="004A5C20">
        <w:t xml:space="preserve"> </w:t>
      </w:r>
      <w:r w:rsidRPr="00832BCD">
        <w:t>triggers</w:t>
      </w:r>
      <w:r w:rsidR="004A5C20">
        <w:t xml:space="preserve"> </w:t>
      </w:r>
      <w:r w:rsidRPr="00832BCD">
        <w:t>the</w:t>
      </w:r>
      <w:r w:rsidR="004A5C20">
        <w:t xml:space="preserve"> </w:t>
      </w:r>
      <w:r w:rsidRPr="00832BCD">
        <w:t>duty</w:t>
      </w:r>
      <w:r w:rsidR="004A5C20">
        <w:t xml:space="preserve"> </w:t>
      </w:r>
      <w:r w:rsidRPr="00832BCD">
        <w:t>of</w:t>
      </w:r>
      <w:r w:rsidR="004A5C20">
        <w:t xml:space="preserve"> </w:t>
      </w:r>
      <w:r w:rsidRPr="00832BCD">
        <w:t>candour,</w:t>
      </w:r>
      <w:r w:rsidR="004A5C20">
        <w:t xml:space="preserve"> </w:t>
      </w:r>
      <w:r w:rsidRPr="00832BCD">
        <w:t>our staff</w:t>
      </w:r>
      <w:r w:rsidR="004A5C20">
        <w:t xml:space="preserve"> </w:t>
      </w:r>
      <w:r w:rsidRPr="00832BCD">
        <w:t>report this to</w:t>
      </w:r>
      <w:r w:rsidR="004A5C20">
        <w:t xml:space="preserve"> </w:t>
      </w:r>
      <w:r w:rsidRPr="00832BCD">
        <w:t>the</w:t>
      </w:r>
      <w:r w:rsidR="004A5C20">
        <w:t xml:space="preserve"> </w:t>
      </w:r>
      <w:r>
        <w:t>Dr</w:t>
      </w:r>
      <w:r w:rsidR="004A5C20">
        <w:t xml:space="preserve"> </w:t>
      </w:r>
      <w:r>
        <w:t>Kennedy</w:t>
      </w:r>
      <w:r w:rsidR="004A5C20">
        <w:t xml:space="preserve"> </w:t>
      </w:r>
      <w:r>
        <w:t>and/or</w:t>
      </w:r>
      <w:r w:rsidR="004A5C20">
        <w:t xml:space="preserve"> </w:t>
      </w:r>
      <w:r>
        <w:t>the</w:t>
      </w:r>
      <w:r w:rsidR="004A5C20">
        <w:t xml:space="preserve"> </w:t>
      </w:r>
      <w:r>
        <w:t>practice</w:t>
      </w:r>
      <w:r w:rsidR="004A5C20">
        <w:t xml:space="preserve"> </w:t>
      </w:r>
      <w:r w:rsidRPr="00832BCD">
        <w:t>manager who</w:t>
      </w:r>
      <w:r w:rsidR="004A5C20">
        <w:t xml:space="preserve"> </w:t>
      </w:r>
      <w:r w:rsidRPr="00832BCD">
        <w:t>has responsibility</w:t>
      </w:r>
      <w:r w:rsidR="004A5C20">
        <w:t xml:space="preserve"> </w:t>
      </w:r>
      <w:r w:rsidRPr="00832BCD">
        <w:t>for ensuring</w:t>
      </w:r>
      <w:r w:rsidR="004A5C20">
        <w:t xml:space="preserve"> </w:t>
      </w:r>
      <w:r w:rsidRPr="00832BCD">
        <w:t>that</w:t>
      </w:r>
      <w:r w:rsidR="004A5C20">
        <w:t xml:space="preserve"> </w:t>
      </w:r>
      <w:r w:rsidRPr="00832BCD">
        <w:t>the</w:t>
      </w:r>
      <w:r w:rsidR="004A5C20">
        <w:t xml:space="preserve"> </w:t>
      </w:r>
      <w:r w:rsidRPr="00832BCD">
        <w:t>duty</w:t>
      </w:r>
      <w:r w:rsidR="004A5C20">
        <w:t xml:space="preserve"> </w:t>
      </w:r>
      <w:r w:rsidRPr="00832BCD">
        <w:t>of candour procedure</w:t>
      </w:r>
      <w:r w:rsidR="004A5C20">
        <w:t xml:space="preserve"> </w:t>
      </w:r>
      <w:r w:rsidRPr="00832BCD">
        <w:t>is</w:t>
      </w:r>
      <w:r w:rsidR="004A5C20">
        <w:t xml:space="preserve"> </w:t>
      </w:r>
      <w:r w:rsidRPr="00832BCD">
        <w:t>followed.</w:t>
      </w:r>
      <w:r w:rsidR="004A5C20">
        <w:t xml:space="preserve"> </w:t>
      </w:r>
      <w:r w:rsidRPr="00832BCD">
        <w:t>The</w:t>
      </w:r>
      <w:r w:rsidR="004A5C20">
        <w:t xml:space="preserve"> </w:t>
      </w:r>
      <w:r w:rsidRPr="00832BCD">
        <w:t>manager</w:t>
      </w:r>
      <w:r w:rsidR="004A5C20">
        <w:t xml:space="preserve"> </w:t>
      </w:r>
      <w:r w:rsidRPr="00832BCD">
        <w:t>records</w:t>
      </w:r>
      <w:r w:rsidR="004A5C20">
        <w:t xml:space="preserve"> </w:t>
      </w:r>
      <w:r w:rsidRPr="00832BCD">
        <w:t>the</w:t>
      </w:r>
      <w:r w:rsidR="004A5C20">
        <w:t xml:space="preserve"> </w:t>
      </w:r>
      <w:r w:rsidRPr="00832BCD">
        <w:t>incident</w:t>
      </w:r>
      <w:r w:rsidR="004A5C20">
        <w:t xml:space="preserve"> </w:t>
      </w:r>
      <w:r w:rsidRPr="00832BCD">
        <w:t>and</w:t>
      </w:r>
      <w:r w:rsidR="004A5C20">
        <w:t xml:space="preserve"> </w:t>
      </w:r>
      <w:r w:rsidRPr="00832BCD">
        <w:t>reports</w:t>
      </w:r>
      <w:r w:rsidR="004A5C20">
        <w:t xml:space="preserve"> </w:t>
      </w:r>
      <w:r w:rsidRPr="00832BCD">
        <w:t>as necessary</w:t>
      </w:r>
      <w:r w:rsidR="004A5C20">
        <w:t xml:space="preserve"> </w:t>
      </w:r>
      <w:r w:rsidRPr="00832BCD">
        <w:t>to</w:t>
      </w:r>
      <w:r w:rsidR="004A5C20">
        <w:t xml:space="preserve"> </w:t>
      </w:r>
      <w:r w:rsidRPr="00832BCD">
        <w:t>the</w:t>
      </w:r>
      <w:r w:rsidR="004A5C20">
        <w:t xml:space="preserve"> </w:t>
      </w:r>
      <w:r w:rsidRPr="00832BCD">
        <w:t>Care</w:t>
      </w:r>
      <w:r w:rsidR="004A5C20">
        <w:t xml:space="preserve"> </w:t>
      </w:r>
      <w:r w:rsidRPr="00832BCD">
        <w:t>Inspectorate.</w:t>
      </w:r>
      <w:r w:rsidR="004A5C20">
        <w:t xml:space="preserve"> </w:t>
      </w:r>
      <w:r w:rsidRPr="00832BCD">
        <w:t>When</w:t>
      </w:r>
      <w:r w:rsidR="004A5C20">
        <w:t xml:space="preserve"> </w:t>
      </w:r>
      <w:r w:rsidRPr="00832BCD">
        <w:t>an</w:t>
      </w:r>
      <w:r w:rsidR="004A5C20">
        <w:t xml:space="preserve"> </w:t>
      </w:r>
      <w:r w:rsidRPr="00832BCD">
        <w:t>incident</w:t>
      </w:r>
      <w:r w:rsidR="004A5C20">
        <w:t xml:space="preserve"> </w:t>
      </w:r>
      <w:r w:rsidRPr="00832BCD">
        <w:t>has</w:t>
      </w:r>
      <w:r w:rsidR="004A5C20">
        <w:t xml:space="preserve"> </w:t>
      </w:r>
      <w:r w:rsidRPr="00832BCD">
        <w:t>happened,</w:t>
      </w:r>
      <w:r w:rsidR="004A5C20">
        <w:t xml:space="preserve"> </w:t>
      </w:r>
      <w:r w:rsidRPr="00832BCD">
        <w:t>the manager set</w:t>
      </w:r>
      <w:r>
        <w:t>s</w:t>
      </w:r>
      <w:r w:rsidR="004A5C20">
        <w:t xml:space="preserve"> </w:t>
      </w:r>
      <w:r w:rsidRPr="00832BCD">
        <w:t>up</w:t>
      </w:r>
      <w:r w:rsidR="004A5C20">
        <w:t xml:space="preserve"> </w:t>
      </w:r>
      <w:r w:rsidRPr="00832BCD">
        <w:t>a</w:t>
      </w:r>
      <w:r w:rsidR="004A5C20">
        <w:t xml:space="preserve"> </w:t>
      </w:r>
      <w:r w:rsidRPr="00832BCD">
        <w:t>learning</w:t>
      </w:r>
      <w:r w:rsidR="004A5C20">
        <w:t xml:space="preserve"> </w:t>
      </w:r>
      <w:r w:rsidRPr="00832BCD">
        <w:t>review.</w:t>
      </w:r>
      <w:r w:rsidR="004A5C20">
        <w:t xml:space="preserve"> </w:t>
      </w:r>
      <w:r w:rsidRPr="00832BCD">
        <w:t>This allows everyone</w:t>
      </w:r>
      <w:r w:rsidR="004A5C20">
        <w:t xml:space="preserve"> </w:t>
      </w:r>
      <w:r w:rsidRPr="00832BCD">
        <w:t>involved</w:t>
      </w:r>
      <w:r w:rsidR="004A5C20">
        <w:t xml:space="preserve"> </w:t>
      </w:r>
      <w:r w:rsidRPr="00832BCD">
        <w:t>to review</w:t>
      </w:r>
      <w:r w:rsidR="004A5C20">
        <w:t xml:space="preserve"> </w:t>
      </w:r>
      <w:r w:rsidRPr="00832BCD">
        <w:t>what</w:t>
      </w:r>
      <w:r w:rsidR="004A5C20">
        <w:t xml:space="preserve"> </w:t>
      </w:r>
      <w:r w:rsidRPr="00832BCD">
        <w:t>happened</w:t>
      </w:r>
      <w:r w:rsidR="004A5C20">
        <w:t xml:space="preserve"> </w:t>
      </w:r>
      <w:r w:rsidRPr="00832BCD">
        <w:t>and</w:t>
      </w:r>
      <w:r w:rsidR="004A5C20">
        <w:t xml:space="preserve"> </w:t>
      </w:r>
      <w:proofErr w:type="gramStart"/>
      <w:r w:rsidRPr="00832BCD">
        <w:t>identify</w:t>
      </w:r>
      <w:proofErr w:type="gramEnd"/>
      <w:r w:rsidR="004A5C20">
        <w:t xml:space="preserve"> </w:t>
      </w:r>
      <w:r w:rsidRPr="00832BCD">
        <w:t>changes</w:t>
      </w:r>
      <w:r w:rsidR="004A5C20">
        <w:t xml:space="preserve"> </w:t>
      </w:r>
      <w:r w:rsidRPr="00832BCD">
        <w:t>for the</w:t>
      </w:r>
      <w:r w:rsidR="004A5C20">
        <w:t xml:space="preserve"> </w:t>
      </w:r>
      <w:r w:rsidRPr="00832BCD">
        <w:t xml:space="preserve">future. </w:t>
      </w:r>
    </w:p>
    <w:p w:rsidR="00A06AED" w:rsidRDefault="00A06AED" w:rsidP="00A06AED">
      <w:r w:rsidRPr="00832BCD">
        <w:t>All</w:t>
      </w:r>
      <w:r w:rsidR="004A5C20">
        <w:t xml:space="preserve"> </w:t>
      </w:r>
      <w:r w:rsidRPr="00832BCD">
        <w:t>new</w:t>
      </w:r>
      <w:r w:rsidR="004A5C20">
        <w:t xml:space="preserve"> </w:t>
      </w:r>
      <w:r w:rsidRPr="00832BCD">
        <w:t>staff</w:t>
      </w:r>
      <w:r w:rsidR="004A5C20">
        <w:t xml:space="preserve"> </w:t>
      </w:r>
      <w:proofErr w:type="gramStart"/>
      <w:r w:rsidRPr="00832BCD">
        <w:t>learn</w:t>
      </w:r>
      <w:proofErr w:type="gramEnd"/>
      <w:r w:rsidRPr="00832BCD">
        <w:t xml:space="preserve"> about</w:t>
      </w:r>
      <w:r w:rsidR="004A5C20">
        <w:t xml:space="preserve"> </w:t>
      </w:r>
      <w:r w:rsidRPr="00832BCD">
        <w:t>the</w:t>
      </w:r>
      <w:r w:rsidR="004A5C20">
        <w:t xml:space="preserve"> </w:t>
      </w:r>
      <w:r w:rsidRPr="00832BCD">
        <w:t>duty</w:t>
      </w:r>
      <w:r w:rsidR="004A5C20">
        <w:t xml:space="preserve"> </w:t>
      </w:r>
      <w:r w:rsidRPr="00832BCD">
        <w:t>of</w:t>
      </w:r>
      <w:r w:rsidR="004A5C20">
        <w:t xml:space="preserve"> </w:t>
      </w:r>
      <w:r w:rsidRPr="00832BCD">
        <w:t>candour</w:t>
      </w:r>
      <w:r w:rsidR="004A5C20">
        <w:t xml:space="preserve"> </w:t>
      </w:r>
      <w:r w:rsidRPr="00832BCD">
        <w:t>at</w:t>
      </w:r>
      <w:r w:rsidR="004A5C20">
        <w:t xml:space="preserve"> </w:t>
      </w:r>
      <w:r w:rsidRPr="00832BCD">
        <w:t>their</w:t>
      </w:r>
      <w:r w:rsidR="004A5C20">
        <w:t xml:space="preserve"> </w:t>
      </w:r>
      <w:r w:rsidRPr="00832BCD">
        <w:t>induction.</w:t>
      </w:r>
      <w:r w:rsidR="004A5C20">
        <w:t xml:space="preserve"> </w:t>
      </w:r>
      <w:r w:rsidRPr="00832BCD">
        <w:t>We</w:t>
      </w:r>
      <w:r w:rsidR="004A5C20">
        <w:t xml:space="preserve"> </w:t>
      </w:r>
      <w:r w:rsidRPr="00832BCD">
        <w:t>know</w:t>
      </w:r>
      <w:r w:rsidR="004A5C20">
        <w:t xml:space="preserve"> </w:t>
      </w:r>
      <w:r w:rsidRPr="00832BCD">
        <w:t>that serious</w:t>
      </w:r>
      <w:r w:rsidR="004A5C20">
        <w:t xml:space="preserve"> </w:t>
      </w:r>
      <w:r w:rsidRPr="00832BCD">
        <w:t>mistakes can</w:t>
      </w:r>
      <w:r w:rsidR="004A5C20">
        <w:t xml:space="preserve"> </w:t>
      </w:r>
      <w:r w:rsidRPr="00832BCD">
        <w:t>be</w:t>
      </w:r>
      <w:r w:rsidR="004A5C20">
        <w:t xml:space="preserve"> </w:t>
      </w:r>
      <w:r w:rsidRPr="00832BCD">
        <w:t>distressing</w:t>
      </w:r>
      <w:r w:rsidR="004A5C20">
        <w:t xml:space="preserve"> </w:t>
      </w:r>
      <w:r w:rsidRPr="00832BCD">
        <w:t>for staff</w:t>
      </w:r>
      <w:r w:rsidR="004A5C20">
        <w:t xml:space="preserve"> </w:t>
      </w:r>
      <w:r w:rsidRPr="00832BCD">
        <w:t>as well</w:t>
      </w:r>
      <w:r w:rsidR="004A5C20">
        <w:t xml:space="preserve"> </w:t>
      </w:r>
      <w:r w:rsidRPr="00832BCD">
        <w:t xml:space="preserve">as </w:t>
      </w:r>
      <w:r>
        <w:t>patients</w:t>
      </w:r>
      <w:r w:rsidR="004A5C20">
        <w:t xml:space="preserve"> </w:t>
      </w:r>
      <w:r w:rsidRPr="00832BCD">
        <w:t>and their</w:t>
      </w:r>
      <w:r w:rsidR="004A5C20">
        <w:t xml:space="preserve"> </w:t>
      </w:r>
      <w:r w:rsidRPr="00832BCD">
        <w:t>families.</w:t>
      </w:r>
      <w:r w:rsidR="004A5C20">
        <w:t xml:space="preserve"> </w:t>
      </w:r>
    </w:p>
    <w:p w:rsidR="00A06AED" w:rsidRDefault="00A06AED" w:rsidP="00A06AED">
      <w:r>
        <w:t>Stepps</w:t>
      </w:r>
      <w:r w:rsidR="004A5C20">
        <w:t xml:space="preserve"> </w:t>
      </w:r>
      <w:r>
        <w:t>Surgery</w:t>
      </w:r>
      <w:r w:rsidR="004A5C20">
        <w:t xml:space="preserve"> </w:t>
      </w:r>
      <w:r w:rsidRPr="00832BCD">
        <w:t>identifie</w:t>
      </w:r>
      <w:r>
        <w:t>s</w:t>
      </w:r>
      <w:r w:rsidR="004A5C20">
        <w:t xml:space="preserve"> </w:t>
      </w:r>
      <w:r>
        <w:t>such</w:t>
      </w:r>
      <w:r w:rsidR="004A5C20">
        <w:t xml:space="preserve"> </w:t>
      </w:r>
      <w:r w:rsidRPr="00832BCD">
        <w:t>incidents</w:t>
      </w:r>
      <w:r w:rsidR="004A5C20">
        <w:t xml:space="preserve"> </w:t>
      </w:r>
      <w:r w:rsidRPr="00832BCD">
        <w:t>through</w:t>
      </w:r>
      <w:r w:rsidR="004A5C20">
        <w:t xml:space="preserve"> </w:t>
      </w:r>
      <w:r w:rsidRPr="00832BCD">
        <w:t>our adverse</w:t>
      </w:r>
      <w:r w:rsidR="004A5C20">
        <w:t xml:space="preserve"> </w:t>
      </w:r>
      <w:r w:rsidRPr="00832BCD">
        <w:t>event</w:t>
      </w:r>
      <w:r w:rsidR="004A5C20">
        <w:t xml:space="preserve"> </w:t>
      </w:r>
      <w:r w:rsidRPr="00832BCD">
        <w:t>management process.</w:t>
      </w:r>
      <w:r w:rsidR="004A5C20">
        <w:t xml:space="preserve"> </w:t>
      </w:r>
      <w:proofErr w:type="gramStart"/>
      <w:r>
        <w:t>W</w:t>
      </w:r>
      <w:r w:rsidRPr="00832BCD">
        <w:t>e</w:t>
      </w:r>
      <w:r w:rsidR="004A5C20">
        <w:t xml:space="preserve"> </w:t>
      </w:r>
      <w:r>
        <w:t>regularly</w:t>
      </w:r>
      <w:r w:rsidR="004A5C20">
        <w:t xml:space="preserve"> </w:t>
      </w:r>
      <w:r>
        <w:t>carriy</w:t>
      </w:r>
      <w:r w:rsidR="004A5C20">
        <w:t xml:space="preserve"> </w:t>
      </w:r>
      <w:r w:rsidRPr="00832BCD">
        <w:t>out</w:t>
      </w:r>
      <w:r w:rsidR="004A5C20">
        <w:t xml:space="preserve"> </w:t>
      </w:r>
      <w:r w:rsidRPr="00832BCD">
        <w:t>significant adverse</w:t>
      </w:r>
      <w:r w:rsidR="004A5C20">
        <w:t xml:space="preserve"> </w:t>
      </w:r>
      <w:r w:rsidRPr="00832BCD">
        <w:t>event</w:t>
      </w:r>
      <w:r w:rsidR="004A5C20">
        <w:t xml:space="preserve"> </w:t>
      </w:r>
      <w:r w:rsidRPr="00832BCD">
        <w:t>reviews.</w:t>
      </w:r>
      <w:proofErr w:type="gramEnd"/>
      <w:r w:rsidR="004A5C20">
        <w:t xml:space="preserve"> </w:t>
      </w:r>
      <w:r w:rsidRPr="00832BCD">
        <w:t>These</w:t>
      </w:r>
      <w:r w:rsidR="004A5C20">
        <w:t xml:space="preserve"> </w:t>
      </w:r>
      <w:r w:rsidRPr="00832BCD">
        <w:t>events</w:t>
      </w:r>
      <w:r w:rsidR="004A5C20">
        <w:t xml:space="preserve"> </w:t>
      </w:r>
      <w:r w:rsidRPr="00832BCD">
        <w:t>include</w:t>
      </w:r>
      <w:r w:rsidR="004A5C20">
        <w:t xml:space="preserve"> </w:t>
      </w:r>
      <w:r w:rsidRPr="00832BCD">
        <w:t>a</w:t>
      </w:r>
      <w:r w:rsidR="004A5C20">
        <w:t xml:space="preserve"> </w:t>
      </w:r>
      <w:r w:rsidRPr="00832BCD">
        <w:t>wider range</w:t>
      </w:r>
      <w:r w:rsidR="004A5C20">
        <w:t xml:space="preserve"> </w:t>
      </w:r>
      <w:r w:rsidRPr="00832BCD">
        <w:t>of</w:t>
      </w:r>
      <w:r w:rsidR="004A5C20">
        <w:t xml:space="preserve"> </w:t>
      </w:r>
      <w:r w:rsidRPr="00832BCD">
        <w:t>outcomes than those</w:t>
      </w:r>
      <w:r w:rsidR="004A5C20">
        <w:t xml:space="preserve"> </w:t>
      </w:r>
      <w:r w:rsidRPr="00832BCD">
        <w:t>defined</w:t>
      </w:r>
      <w:r w:rsidR="004A5C20">
        <w:t xml:space="preserve"> </w:t>
      </w:r>
      <w:r w:rsidRPr="00832BCD">
        <w:t>in</w:t>
      </w:r>
      <w:r w:rsidR="004A5C20">
        <w:t xml:space="preserve"> </w:t>
      </w:r>
      <w:r w:rsidRPr="00832BCD">
        <w:t>the</w:t>
      </w:r>
      <w:r w:rsidR="004A5C20">
        <w:t xml:space="preserve"> </w:t>
      </w:r>
      <w:r w:rsidRPr="00832BCD">
        <w:t>duty</w:t>
      </w:r>
      <w:r w:rsidR="004A5C20">
        <w:t xml:space="preserve"> </w:t>
      </w:r>
      <w:r w:rsidRPr="00832BCD">
        <w:t>of</w:t>
      </w:r>
      <w:r w:rsidR="004A5C20">
        <w:t xml:space="preserve"> </w:t>
      </w:r>
      <w:r w:rsidRPr="00832BCD">
        <w:t>candour legislation</w:t>
      </w:r>
      <w:r w:rsidR="004A5C20">
        <w:t xml:space="preserve"> </w:t>
      </w:r>
      <w:r w:rsidRPr="00832BCD">
        <w:t>as we</w:t>
      </w:r>
      <w:r w:rsidR="004A5C20">
        <w:t xml:space="preserve"> </w:t>
      </w:r>
      <w:r w:rsidRPr="00832BCD">
        <w:t>also</w:t>
      </w:r>
      <w:r w:rsidR="004A5C20">
        <w:t xml:space="preserve"> </w:t>
      </w:r>
      <w:r w:rsidRPr="00832BCD">
        <w:t>include</w:t>
      </w:r>
      <w:r w:rsidR="004A5C20">
        <w:t xml:space="preserve"> </w:t>
      </w:r>
      <w:r w:rsidRPr="00832BCD">
        <w:t>adverse</w:t>
      </w:r>
      <w:r w:rsidR="004A5C20">
        <w:t xml:space="preserve"> </w:t>
      </w:r>
      <w:r w:rsidRPr="00832BCD">
        <w:t>events that</w:t>
      </w:r>
      <w:r w:rsidR="004A5C20">
        <w:t xml:space="preserve"> </w:t>
      </w:r>
      <w:r w:rsidRPr="00832BCD">
        <w:t>did</w:t>
      </w:r>
      <w:r w:rsidR="004A5C20">
        <w:t xml:space="preserve"> </w:t>
      </w:r>
      <w:r w:rsidRPr="00832BCD">
        <w:t>not</w:t>
      </w:r>
      <w:r w:rsidR="004A5C20">
        <w:t xml:space="preserve"> </w:t>
      </w:r>
      <w:r w:rsidRPr="00832BCD">
        <w:t>result in</w:t>
      </w:r>
      <w:r w:rsidR="004A5C20">
        <w:t xml:space="preserve"> </w:t>
      </w:r>
      <w:r w:rsidRPr="00832BCD">
        <w:t>significant</w:t>
      </w:r>
      <w:r w:rsidR="004A5C20">
        <w:t xml:space="preserve"> </w:t>
      </w:r>
      <w:r w:rsidRPr="00832BCD">
        <w:t>harm</w:t>
      </w:r>
      <w:r w:rsidR="004A5C20">
        <w:t xml:space="preserve"> </w:t>
      </w:r>
      <w:r w:rsidRPr="00832BCD">
        <w:t>but</w:t>
      </w:r>
      <w:r w:rsidR="004A5C20">
        <w:t xml:space="preserve"> </w:t>
      </w:r>
      <w:r w:rsidRPr="00832BCD">
        <w:t>had</w:t>
      </w:r>
      <w:r w:rsidR="004A5C20">
        <w:t xml:space="preserve"> </w:t>
      </w:r>
      <w:r w:rsidRPr="00832BCD">
        <w:t>the</w:t>
      </w:r>
      <w:r w:rsidR="004A5C20">
        <w:t xml:space="preserve"> </w:t>
      </w:r>
      <w:r w:rsidRPr="00832BCD">
        <w:t>potential</w:t>
      </w:r>
      <w:r w:rsidR="004A5C20">
        <w:t xml:space="preserve"> </w:t>
      </w:r>
      <w:r w:rsidRPr="00832BCD">
        <w:t>to</w:t>
      </w:r>
      <w:r w:rsidR="004A5C20">
        <w:t xml:space="preserve"> </w:t>
      </w:r>
      <w:r w:rsidRPr="00832BCD">
        <w:t>cause</w:t>
      </w:r>
      <w:r w:rsidR="004A5C20">
        <w:t xml:space="preserve"> </w:t>
      </w:r>
      <w:r w:rsidRPr="00832BCD">
        <w:t>significant harm.</w:t>
      </w:r>
      <w:r w:rsidR="004A5C20">
        <w:t xml:space="preserve"> </w:t>
      </w:r>
      <w:r w:rsidRPr="00832BCD">
        <w:t xml:space="preserve"> </w:t>
      </w:r>
    </w:p>
    <w:p w:rsidR="00A06AED" w:rsidRDefault="00A06AED" w:rsidP="00A06AED">
      <w:r w:rsidRPr="00832BCD">
        <w:t xml:space="preserve">We </w:t>
      </w:r>
      <w:r>
        <w:t>would</w:t>
      </w:r>
      <w:r w:rsidR="004A5C20">
        <w:t xml:space="preserve"> </w:t>
      </w:r>
      <w:r>
        <w:t>hope</w:t>
      </w:r>
      <w:r w:rsidR="004A5C20">
        <w:t xml:space="preserve"> </w:t>
      </w:r>
      <w:r>
        <w:t>to</w:t>
      </w:r>
      <w:r w:rsidR="004A5C20">
        <w:t xml:space="preserve"> </w:t>
      </w:r>
      <w:r w:rsidRPr="00832BCD">
        <w:t>identify</w:t>
      </w:r>
      <w:r w:rsidR="004A5C20">
        <w:t xml:space="preserve"> </w:t>
      </w:r>
      <w:r w:rsidRPr="00832BCD">
        <w:t>through</w:t>
      </w:r>
      <w:r w:rsidR="004A5C20">
        <w:t xml:space="preserve"> </w:t>
      </w:r>
      <w:r w:rsidRPr="00832BCD">
        <w:t>the</w:t>
      </w:r>
      <w:r w:rsidR="004A5C20">
        <w:t xml:space="preserve"> </w:t>
      </w:r>
      <w:r w:rsidRPr="00832BCD">
        <w:t>significant</w:t>
      </w:r>
      <w:r w:rsidR="004A5C20">
        <w:t xml:space="preserve"> </w:t>
      </w:r>
      <w:r w:rsidRPr="00832BCD">
        <w:t>adverse</w:t>
      </w:r>
      <w:r w:rsidR="004A5C20">
        <w:t xml:space="preserve"> </w:t>
      </w:r>
      <w:r w:rsidRPr="00832BCD">
        <w:t>event</w:t>
      </w:r>
      <w:r w:rsidR="004A5C20">
        <w:t xml:space="preserve"> </w:t>
      </w:r>
      <w:r w:rsidRPr="00832BCD">
        <w:t>review</w:t>
      </w:r>
      <w:r w:rsidR="004A5C20">
        <w:t xml:space="preserve"> </w:t>
      </w:r>
      <w:r w:rsidRPr="00832BCD">
        <w:t xml:space="preserve">process </w:t>
      </w:r>
      <w:r>
        <w:t>any</w:t>
      </w:r>
      <w:r w:rsidRPr="00832BCD">
        <w:t xml:space="preserve"> factors that</w:t>
      </w:r>
      <w:r w:rsidR="004A5C20">
        <w:t xml:space="preserve"> </w:t>
      </w:r>
      <w:r w:rsidRPr="00832BCD">
        <w:t>may</w:t>
      </w:r>
      <w:r w:rsidR="004A5C20">
        <w:t xml:space="preserve"> </w:t>
      </w:r>
      <w:r w:rsidRPr="00832BCD">
        <w:t>have</w:t>
      </w:r>
      <w:r w:rsidR="004A5C20">
        <w:t xml:space="preserve"> </w:t>
      </w:r>
      <w:r w:rsidRPr="00832BCD">
        <w:t>caused</w:t>
      </w:r>
      <w:r w:rsidR="004A5C20">
        <w:t xml:space="preserve"> </w:t>
      </w:r>
      <w:r w:rsidRPr="00832BCD">
        <w:t>or contributed</w:t>
      </w:r>
      <w:r w:rsidR="004A5C20">
        <w:t xml:space="preserve"> </w:t>
      </w:r>
      <w:r w:rsidRPr="00832BCD">
        <w:t>to</w:t>
      </w:r>
      <w:r w:rsidR="004A5C20">
        <w:t xml:space="preserve"> </w:t>
      </w:r>
      <w:r w:rsidRPr="00832BCD">
        <w:t>the</w:t>
      </w:r>
      <w:r w:rsidR="004A5C20">
        <w:t xml:space="preserve"> </w:t>
      </w:r>
      <w:r w:rsidRPr="00832BCD">
        <w:t>event,</w:t>
      </w:r>
      <w:r w:rsidR="004A5C20">
        <w:t xml:space="preserve"> </w:t>
      </w:r>
      <w:r w:rsidRPr="00832BCD">
        <w:t>which</w:t>
      </w:r>
      <w:r w:rsidR="004A5C20">
        <w:t xml:space="preserve"> </w:t>
      </w:r>
      <w:r w:rsidRPr="00832BCD">
        <w:t>helps to</w:t>
      </w:r>
      <w:r w:rsidR="004A5C20">
        <w:t xml:space="preserve"> </w:t>
      </w:r>
      <w:r w:rsidRPr="00832BCD">
        <w:t>identify duty</w:t>
      </w:r>
      <w:r w:rsidR="004A5C20">
        <w:t xml:space="preserve"> </w:t>
      </w:r>
      <w:r w:rsidRPr="00832BCD">
        <w:t>of</w:t>
      </w:r>
      <w:r w:rsidR="004A5C20">
        <w:t xml:space="preserve"> </w:t>
      </w:r>
      <w:r w:rsidRPr="00832BCD">
        <w:t>candour incidents.</w:t>
      </w:r>
      <w:r w:rsidR="004A5C20">
        <w:t xml:space="preserve"> </w:t>
      </w:r>
      <w:r w:rsidRPr="00832BCD">
        <w:t xml:space="preserve"> </w:t>
      </w:r>
    </w:p>
    <w:p w:rsidR="00A06AED" w:rsidRDefault="00A06AED" w:rsidP="00A06AED">
      <w:r w:rsidRPr="00B40775">
        <w:rPr>
          <w:b/>
        </w:rPr>
        <w:t>5.</w:t>
      </w:r>
      <w:r w:rsidR="004A5C20">
        <w:rPr>
          <w:b/>
        </w:rPr>
        <w:t xml:space="preserve"> </w:t>
      </w:r>
      <w:r w:rsidRPr="00B40775">
        <w:rPr>
          <w:b/>
        </w:rPr>
        <w:t>What has</w:t>
      </w:r>
      <w:r w:rsidR="004A5C20">
        <w:rPr>
          <w:b/>
        </w:rPr>
        <w:t xml:space="preserve"> </w:t>
      </w:r>
      <w:r w:rsidRPr="00B40775">
        <w:rPr>
          <w:b/>
        </w:rPr>
        <w:t>changed</w:t>
      </w:r>
      <w:r w:rsidR="004A5C20">
        <w:rPr>
          <w:b/>
        </w:rPr>
        <w:t xml:space="preserve"> </w:t>
      </w:r>
      <w:r w:rsidRPr="00B40775">
        <w:rPr>
          <w:b/>
        </w:rPr>
        <w:t>as</w:t>
      </w:r>
      <w:r w:rsidR="004A5C20">
        <w:rPr>
          <w:b/>
        </w:rPr>
        <w:t xml:space="preserve"> </w:t>
      </w:r>
      <w:r w:rsidRPr="00B40775">
        <w:rPr>
          <w:b/>
        </w:rPr>
        <w:t>a</w:t>
      </w:r>
      <w:r w:rsidR="004A5C20">
        <w:rPr>
          <w:b/>
        </w:rPr>
        <w:t xml:space="preserve"> </w:t>
      </w:r>
      <w:r w:rsidRPr="00B40775">
        <w:rPr>
          <w:b/>
        </w:rPr>
        <w:t>result?</w:t>
      </w:r>
      <w:r w:rsidRPr="00B40775">
        <w:t xml:space="preserve"> </w:t>
      </w:r>
    </w:p>
    <w:p w:rsidR="00A06AED" w:rsidRDefault="00A06AED" w:rsidP="00A06AED">
      <w:r w:rsidRPr="00B40775">
        <w:t xml:space="preserve">We have </w:t>
      </w:r>
      <w:r>
        <w:t>not identified any Duty of Candour events this year and so there are no resulting changes to report.</w:t>
      </w:r>
    </w:p>
    <w:p w:rsidR="00A06AED" w:rsidRDefault="00A06AED" w:rsidP="00A06AED">
      <w:r w:rsidRPr="00B40775">
        <w:rPr>
          <w:b/>
        </w:rPr>
        <w:t>6.</w:t>
      </w:r>
      <w:r w:rsidR="004A5C20">
        <w:rPr>
          <w:b/>
        </w:rPr>
        <w:t xml:space="preserve"> </w:t>
      </w:r>
      <w:r w:rsidRPr="00B40775">
        <w:rPr>
          <w:b/>
        </w:rPr>
        <w:t>Other</w:t>
      </w:r>
      <w:r w:rsidR="004A5C20">
        <w:rPr>
          <w:b/>
        </w:rPr>
        <w:t xml:space="preserve"> </w:t>
      </w:r>
      <w:r w:rsidRPr="00B40775">
        <w:rPr>
          <w:b/>
        </w:rPr>
        <w:t>information</w:t>
      </w:r>
      <w:r w:rsidRPr="00B40775">
        <w:t xml:space="preserve"> </w:t>
      </w:r>
    </w:p>
    <w:p w:rsidR="00A06AED" w:rsidRDefault="00A06AED" w:rsidP="00A06AED">
      <w:r w:rsidRPr="00B40775">
        <w:t>This is the</w:t>
      </w:r>
      <w:r w:rsidR="004A5C20">
        <w:t xml:space="preserve"> </w:t>
      </w:r>
      <w:r w:rsidRPr="00B40775">
        <w:t>first</w:t>
      </w:r>
      <w:r w:rsidR="004A5C20">
        <w:t xml:space="preserve"> </w:t>
      </w:r>
      <w:r w:rsidRPr="00B40775">
        <w:t>year of</w:t>
      </w:r>
      <w:r w:rsidR="004A5C20">
        <w:t xml:space="preserve"> </w:t>
      </w:r>
      <w:r w:rsidRPr="00B40775">
        <w:t>the</w:t>
      </w:r>
      <w:r w:rsidR="004A5C20">
        <w:t xml:space="preserve"> </w:t>
      </w:r>
      <w:r w:rsidRPr="00B40775">
        <w:t>duty</w:t>
      </w:r>
      <w:r w:rsidR="004A5C20">
        <w:t xml:space="preserve"> </w:t>
      </w:r>
      <w:r w:rsidRPr="00B40775">
        <w:t>of</w:t>
      </w:r>
      <w:r w:rsidR="004A5C20">
        <w:t xml:space="preserve"> </w:t>
      </w:r>
      <w:r w:rsidRPr="00B40775">
        <w:t>candour being</w:t>
      </w:r>
      <w:r w:rsidR="004A5C20">
        <w:t xml:space="preserve"> </w:t>
      </w:r>
      <w:r w:rsidRPr="00B40775">
        <w:t>in</w:t>
      </w:r>
      <w:r w:rsidR="004A5C20">
        <w:t xml:space="preserve"> </w:t>
      </w:r>
      <w:r w:rsidRPr="00B40775">
        <w:t>operation</w:t>
      </w:r>
      <w:r w:rsidR="004A5C20">
        <w:t xml:space="preserve"> </w:t>
      </w:r>
      <w:r w:rsidRPr="00B40775">
        <w:t>and</w:t>
      </w:r>
      <w:r w:rsidR="004A5C20">
        <w:t xml:space="preserve"> </w:t>
      </w:r>
      <w:r w:rsidRPr="00B40775">
        <w:t>it</w:t>
      </w:r>
      <w:r w:rsidR="004A5C20">
        <w:t xml:space="preserve"> </w:t>
      </w:r>
      <w:r w:rsidRPr="00B40775">
        <w:t>has been</w:t>
      </w:r>
      <w:r w:rsidR="004A5C20">
        <w:t xml:space="preserve"> </w:t>
      </w:r>
      <w:r w:rsidRPr="00B40775">
        <w:t>a year of</w:t>
      </w:r>
      <w:r w:rsidR="004A5C20">
        <w:t xml:space="preserve"> </w:t>
      </w:r>
      <w:r w:rsidRPr="00B40775">
        <w:t>learning</w:t>
      </w:r>
      <w:r w:rsidR="004A5C20">
        <w:t xml:space="preserve"> </w:t>
      </w:r>
      <w:r w:rsidRPr="00B40775">
        <w:t>and</w:t>
      </w:r>
      <w:r w:rsidR="004A5C20">
        <w:t xml:space="preserve"> </w:t>
      </w:r>
      <w:r w:rsidRPr="00B40775">
        <w:t>refining</w:t>
      </w:r>
      <w:r w:rsidR="004A5C20">
        <w:t xml:space="preserve"> </w:t>
      </w:r>
      <w:r w:rsidRPr="00B40775">
        <w:t>our existing</w:t>
      </w:r>
      <w:r w:rsidR="004A5C20">
        <w:t xml:space="preserve"> </w:t>
      </w:r>
      <w:r w:rsidRPr="00B40775">
        <w:t>adverse</w:t>
      </w:r>
      <w:r w:rsidR="004A5C20">
        <w:t xml:space="preserve"> </w:t>
      </w:r>
      <w:r w:rsidRPr="00B40775">
        <w:t>event</w:t>
      </w:r>
      <w:r w:rsidR="004A5C20">
        <w:t xml:space="preserve"> </w:t>
      </w:r>
      <w:r w:rsidRPr="00B40775">
        <w:t>management</w:t>
      </w:r>
      <w:r w:rsidR="004A5C20">
        <w:t xml:space="preserve"> </w:t>
      </w:r>
      <w:r w:rsidRPr="00B40775">
        <w:t>processes to</w:t>
      </w:r>
      <w:r w:rsidR="004A5C20">
        <w:t xml:space="preserve"> </w:t>
      </w:r>
      <w:r w:rsidRPr="00B40775">
        <w:t>include</w:t>
      </w:r>
      <w:r w:rsidR="004A5C20">
        <w:t xml:space="preserve"> </w:t>
      </w:r>
      <w:r w:rsidRPr="00B40775">
        <w:t>the</w:t>
      </w:r>
      <w:r w:rsidR="004A5C20">
        <w:t xml:space="preserve"> </w:t>
      </w:r>
      <w:r w:rsidRPr="00B40775">
        <w:t>duty</w:t>
      </w:r>
      <w:r w:rsidR="004A5C20">
        <w:t xml:space="preserve"> </w:t>
      </w:r>
      <w:r w:rsidRPr="00B40775">
        <w:t>of</w:t>
      </w:r>
      <w:r w:rsidR="004A5C20">
        <w:t xml:space="preserve"> </w:t>
      </w:r>
      <w:r w:rsidRPr="00B40775">
        <w:t>candour outcomes.</w:t>
      </w:r>
      <w:r w:rsidR="004A5C20">
        <w:t xml:space="preserve"> </w:t>
      </w:r>
      <w:r w:rsidRPr="00B40775">
        <w:t xml:space="preserve"> </w:t>
      </w:r>
    </w:p>
    <w:p w:rsidR="00A06AED" w:rsidRDefault="00A06AED" w:rsidP="004A5C20">
      <w:r w:rsidRPr="00B40775">
        <w:t xml:space="preserve">As required, we have submitted this report to Scottish Ministers and we have also placed it on our website. </w:t>
      </w:r>
    </w:p>
    <w:p w:rsidR="004A5C20" w:rsidRDefault="00A06AED" w:rsidP="004A5C20">
      <w:r w:rsidRPr="00B40775">
        <w:t xml:space="preserve">If you would like more information about this report, please contact us using these details: </w:t>
      </w:r>
    </w:p>
    <w:p w:rsidR="004A5C20" w:rsidRDefault="004A5C20" w:rsidP="004A5C20">
      <w:r>
        <w:t>Stepps Surgery</w:t>
      </w:r>
      <w:proofErr w:type="gramStart"/>
      <w:r>
        <w:t>,  131</w:t>
      </w:r>
      <w:proofErr w:type="gramEnd"/>
      <w:r>
        <w:t xml:space="preserve"> Cumbernauld Road,  Stepps,  G33 6EY  </w:t>
      </w:r>
    </w:p>
    <w:p w:rsidR="004A5C20" w:rsidRDefault="004A5C20" w:rsidP="004A5C20">
      <w:r>
        <w:t xml:space="preserve">Tel: 0141 779 4445;     Email: </w:t>
      </w:r>
      <w:hyperlink r:id="rId5" w:history="1">
        <w:r w:rsidRPr="009E1D05">
          <w:rPr>
            <w:rStyle w:val="Hyperlink"/>
          </w:rPr>
          <w:t>sean.kennedy@nhs.net</w:t>
        </w:r>
      </w:hyperlink>
      <w:r>
        <w:t xml:space="preserve">;   Website: </w:t>
      </w:r>
      <w:hyperlink r:id="rId6" w:history="1">
        <w:r w:rsidRPr="009E1D05">
          <w:rPr>
            <w:rStyle w:val="Hyperlink"/>
          </w:rPr>
          <w:t>www.steppssurgery.co.uk</w:t>
        </w:r>
      </w:hyperlink>
    </w:p>
    <w:p w:rsidR="00A06AED" w:rsidRDefault="00A06AED" w:rsidP="004A5C20">
      <w:r w:rsidRPr="00B40775">
        <w:t xml:space="preserve"> </w:t>
      </w:r>
    </w:p>
    <w:p w:rsidR="00A06AED" w:rsidRPr="00482F47" w:rsidRDefault="00A06AED" w:rsidP="00482F47">
      <w:pPr>
        <w:rPr>
          <w:sz w:val="20"/>
          <w:szCs w:val="20"/>
        </w:rPr>
      </w:pPr>
    </w:p>
    <w:sectPr w:rsidR="00A06AED" w:rsidRPr="00482F47" w:rsidSect="007552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F598D"/>
    <w:multiLevelType w:val="hybridMultilevel"/>
    <w:tmpl w:val="605C0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6"/>
  <w:proofState w:grammar="clean"/>
  <w:defaultTabStop w:val="720"/>
  <w:characterSpacingControl w:val="doNotCompress"/>
  <w:compat/>
  <w:rsids>
    <w:rsidRoot w:val="00D4759F"/>
    <w:rsid w:val="00063D9E"/>
    <w:rsid w:val="00432ED5"/>
    <w:rsid w:val="00482F47"/>
    <w:rsid w:val="004A5C20"/>
    <w:rsid w:val="00596CE7"/>
    <w:rsid w:val="0068395F"/>
    <w:rsid w:val="006A418B"/>
    <w:rsid w:val="006D5708"/>
    <w:rsid w:val="007552D2"/>
    <w:rsid w:val="008029FE"/>
    <w:rsid w:val="00A06AED"/>
    <w:rsid w:val="00B22837"/>
    <w:rsid w:val="00D4759F"/>
    <w:rsid w:val="00EA0F1C"/>
    <w:rsid w:val="00F4757A"/>
    <w:rsid w:val="00FC0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2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6A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5C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eppssurgery.co.uk" TargetMode="External"/><Relationship Id="rId5" Type="http://schemas.openxmlformats.org/officeDocument/2006/relationships/hyperlink" Target="mailto:sean.kennedy@nh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60088skennedy</dc:creator>
  <cp:lastModifiedBy>60088skennedy</cp:lastModifiedBy>
  <cp:revision>5</cp:revision>
  <dcterms:created xsi:type="dcterms:W3CDTF">2019-11-19T16:59:00Z</dcterms:created>
  <dcterms:modified xsi:type="dcterms:W3CDTF">2019-11-19T17:28:00Z</dcterms:modified>
</cp:coreProperties>
</file>